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Fire Safety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1"/>
          <w:smallCaps w:val="0"/>
          <w:strike w:val="0"/>
          <w:color w:val="000000"/>
          <w:sz w:val="20"/>
          <w:szCs w:val="20"/>
          <w:u w:val="none"/>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 </w:t>
      </w: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0"/>
                <w:szCs w:val="20"/>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EYFS: 3.</w:t>
            </w:r>
            <w:r w:rsidDel="00000000" w:rsidR="00000000" w:rsidRPr="00000000">
              <w:rPr>
                <w:rFonts w:ascii="Calibri" w:cs="Calibri" w:eastAsia="Calibri" w:hAnsi="Calibri"/>
                <w:sz w:val="20"/>
                <w:szCs w:val="20"/>
                <w:rtl w:val="0"/>
              </w:rPr>
              <w:t xml:space="preserve">64, 3.65, 3.81 3.22</w:t>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we take reasonable steps to ensure the safety of children, staff and others on the nursery premises in the case of a fire or other emergency through our fire safety policy and emergency evacuation procedures. </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The designated fire marshal is displayed on the staff board.</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We ensure the nursery premises are compliant with fire safety regulations, including following any major changes or alterations to the premises. The designated fire marshal ensures we have all the appropriate fire detection and control equipment (e.g. fire alarms, smoke detectors, fire blankets and/or fire extinguishers) are in working order and seeks advice from the local fire safety officer as necessary.</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They also have overall responsibility for the fire drill and evacuation procedures. These are carried out and recorded for each group of children every 6  weeks or as and when a large change occurs, e.g. a large intake of children or a new member of staff joins the nursery. These drills are planned to occur at different times of the day and on different days to ensure evacuations are possible under different circumstances and all children and staff participate in the rehearsals.</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All staff receive fire safety and evacuation training (including as part of induction) to help them understand their roles and responsibilities. This includes the steps they must take to ensure the safety of children, for example keeping fire doors free from obstruction, how to safely evacuate the children and where the evacuation meeting point is situated. Each room has a specific evacuation plan, which includes information such as evacuating non-mobile babies and using alternative exits depending on where the fire may be situated.  </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The designated fire marshal checks fire detection and control equipment and fire exits in line with the timescales within the checklist below.   </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Fire checklist</w:t>
      </w:r>
    </w:p>
    <w:tbl>
      <w:tblPr>
        <w:tblStyle w:val="Table2"/>
        <w:tblW w:w="694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29"/>
        <w:gridCol w:w="1985"/>
        <w:gridCol w:w="2126"/>
        <w:tblGridChange w:id="0">
          <w:tblGrid>
            <w:gridCol w:w="2829"/>
            <w:gridCol w:w="1985"/>
            <w:gridCol w:w="2126"/>
          </w:tblGrid>
        </w:tblGridChange>
      </w:tblGrid>
      <w:tr>
        <w:trPr>
          <w:cantSplit w:val="1"/>
          <w:tblHeader w:val="0"/>
        </w:trPr>
        <w:tc>
          <w:tcPr>
            <w:vAlign w:val="center"/>
          </w:tcPr>
          <w:p w:rsidR="00000000" w:rsidDel="00000000" w:rsidP="00000000" w:rsidRDefault="00000000" w:rsidRPr="00000000" w14:paraId="0000001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13">
            <w:pPr>
              <w:jc w:val="center"/>
              <w:rPr>
                <w:rFonts w:ascii="Calibri" w:cs="Calibri" w:eastAsia="Calibri" w:hAnsi="Calibri"/>
              </w:rPr>
            </w:pPr>
            <w:r w:rsidDel="00000000" w:rsidR="00000000" w:rsidRPr="00000000">
              <w:rPr>
                <w:rFonts w:ascii="Calibri" w:cs="Calibri" w:eastAsia="Calibri" w:hAnsi="Calibri"/>
                <w:rtl w:val="0"/>
              </w:rPr>
              <w:t xml:space="preserve">Who checks</w:t>
            </w:r>
          </w:p>
        </w:tc>
        <w:tc>
          <w:tcPr>
            <w:vAlign w:val="center"/>
          </w:tcPr>
          <w:p w:rsidR="00000000" w:rsidDel="00000000" w:rsidP="00000000" w:rsidRDefault="00000000" w:rsidRPr="00000000" w14:paraId="00000014">
            <w:pPr>
              <w:jc w:val="center"/>
              <w:rPr>
                <w:rFonts w:ascii="Calibri" w:cs="Calibri" w:eastAsia="Calibri" w:hAnsi="Calibri"/>
              </w:rPr>
            </w:pPr>
            <w:r w:rsidDel="00000000" w:rsidR="00000000" w:rsidRPr="00000000">
              <w:rPr>
                <w:rFonts w:ascii="Calibri" w:cs="Calibri" w:eastAsia="Calibri" w:hAnsi="Calibri"/>
                <w:rtl w:val="0"/>
              </w:rPr>
              <w:t xml:space="preserve">How often</w:t>
            </w:r>
          </w:p>
        </w:tc>
      </w:tr>
      <w:tr>
        <w:trPr>
          <w:cantSplit w:val="1"/>
          <w:tblHeader w:val="0"/>
        </w:trPr>
        <w:tc>
          <w:tcPr>
            <w:vAlign w:val="center"/>
          </w:tcPr>
          <w:p w:rsidR="00000000" w:rsidDel="00000000" w:rsidP="00000000" w:rsidRDefault="00000000" w:rsidRPr="00000000" w14:paraId="00000015">
            <w:pPr>
              <w:jc w:val="left"/>
              <w:rPr>
                <w:rFonts w:ascii="Calibri" w:cs="Calibri" w:eastAsia="Calibri" w:hAnsi="Calibri"/>
              </w:rPr>
            </w:pPr>
            <w:r w:rsidDel="00000000" w:rsidR="00000000" w:rsidRPr="00000000">
              <w:rPr>
                <w:rFonts w:ascii="Calibri" w:cs="Calibri" w:eastAsia="Calibri" w:hAnsi="Calibri"/>
                <w:rtl w:val="0"/>
              </w:rPr>
              <w:t xml:space="preserve">Escape route/fire exits (all fire exits must be clearly identifiable)</w:t>
            </w:r>
          </w:p>
        </w:tc>
        <w:tc>
          <w:tcPr>
            <w:vAlign w:val="center"/>
          </w:tcPr>
          <w:p w:rsidR="00000000" w:rsidDel="00000000" w:rsidP="00000000" w:rsidRDefault="00000000" w:rsidRPr="00000000" w14:paraId="00000016">
            <w:pPr>
              <w:rPr>
                <w:rFonts w:ascii="Calibri" w:cs="Calibri" w:eastAsia="Calibri" w:hAnsi="Calibri"/>
              </w:rPr>
            </w:pPr>
            <w:r w:rsidDel="00000000" w:rsidR="00000000" w:rsidRPr="00000000">
              <w:rPr>
                <w:rFonts w:ascii="Calibri" w:cs="Calibri" w:eastAsia="Calibri" w:hAnsi="Calibri"/>
                <w:rtl w:val="0"/>
              </w:rPr>
              <w:t xml:space="preserve">Fire Marshall or Deputy</w:t>
            </w:r>
          </w:p>
        </w:tc>
        <w:tc>
          <w:tcPr>
            <w:vAlign w:val="center"/>
          </w:tcPr>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Daily</w:t>
            </w:r>
          </w:p>
        </w:tc>
      </w:tr>
      <w:tr>
        <w:trPr>
          <w:cantSplit w:val="1"/>
          <w:tblHeader w:val="0"/>
        </w:trPr>
        <w:tc>
          <w:tcPr>
            <w:vAlign w:val="center"/>
          </w:tcPr>
          <w:p w:rsidR="00000000" w:rsidDel="00000000" w:rsidP="00000000" w:rsidRDefault="00000000" w:rsidRPr="00000000" w14:paraId="00000018">
            <w:pPr>
              <w:jc w:val="left"/>
              <w:rPr>
                <w:rFonts w:ascii="Calibri" w:cs="Calibri" w:eastAsia="Calibri" w:hAnsi="Calibri"/>
              </w:rPr>
            </w:pPr>
            <w:r w:rsidDel="00000000" w:rsidR="00000000" w:rsidRPr="00000000">
              <w:rPr>
                <w:rFonts w:ascii="Calibri" w:cs="Calibri" w:eastAsia="Calibri" w:hAnsi="Calibri"/>
                <w:rtl w:val="0"/>
              </w:rPr>
              <w:t xml:space="preserve">Emergency lighting</w:t>
            </w:r>
          </w:p>
        </w:tc>
        <w:tc>
          <w:tcPr>
            <w:vAlign w:val="center"/>
          </w:tcPr>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Fire Marshall or deputy</w:t>
            </w:r>
          </w:p>
        </w:tc>
        <w:tc>
          <w:tcPr>
            <w:vAlign w:val="center"/>
          </w:tcPr>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daily</w:t>
            </w:r>
          </w:p>
        </w:tc>
      </w:tr>
      <w:tr>
        <w:trPr>
          <w:cantSplit w:val="1"/>
          <w:tblHeader w:val="0"/>
        </w:trPr>
        <w:tc>
          <w:tcPr>
            <w:vAlign w:val="center"/>
          </w:tcPr>
          <w:p w:rsidR="00000000" w:rsidDel="00000000" w:rsidP="00000000" w:rsidRDefault="00000000" w:rsidRPr="00000000" w14:paraId="0000001B">
            <w:pPr>
              <w:jc w:val="left"/>
              <w:rPr>
                <w:rFonts w:ascii="Calibri" w:cs="Calibri" w:eastAsia="Calibri" w:hAnsi="Calibri"/>
              </w:rPr>
            </w:pPr>
            <w:r w:rsidDel="00000000" w:rsidR="00000000" w:rsidRPr="00000000">
              <w:rPr>
                <w:rFonts w:ascii="Calibri" w:cs="Calibri" w:eastAsia="Calibri" w:hAnsi="Calibri"/>
                <w:rtl w:val="0"/>
              </w:rPr>
              <w:t xml:space="preserve">Fire extinguishers and blankets</w:t>
            </w:r>
          </w:p>
        </w:tc>
        <w:tc>
          <w:tcPr>
            <w:vAlign w:val="center"/>
          </w:tcPr>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Fire Marshall or deputy</w:t>
            </w:r>
          </w:p>
        </w:tc>
        <w:tc>
          <w:tcPr>
            <w:vAlign w:val="center"/>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daily</w:t>
            </w:r>
          </w:p>
        </w:tc>
      </w:tr>
      <w:tr>
        <w:trPr>
          <w:cantSplit w:val="1"/>
          <w:tblHeader w:val="0"/>
        </w:trPr>
        <w:tc>
          <w:tcPr>
            <w:vAlign w:val="center"/>
          </w:tcPr>
          <w:p w:rsidR="00000000" w:rsidDel="00000000" w:rsidP="00000000" w:rsidRDefault="00000000" w:rsidRPr="00000000" w14:paraId="0000001E">
            <w:pPr>
              <w:jc w:val="left"/>
              <w:rPr>
                <w:rFonts w:ascii="Calibri" w:cs="Calibri" w:eastAsia="Calibri" w:hAnsi="Calibri"/>
              </w:rPr>
            </w:pPr>
            <w:r w:rsidDel="00000000" w:rsidR="00000000" w:rsidRPr="00000000">
              <w:rPr>
                <w:rFonts w:ascii="Calibri" w:cs="Calibri" w:eastAsia="Calibri" w:hAnsi="Calibri"/>
                <w:rtl w:val="0"/>
              </w:rPr>
              <w:t xml:space="preserve">Evacuation pack </w:t>
            </w:r>
          </w:p>
        </w:tc>
        <w:tc>
          <w:tcPr>
            <w:vAlign w:val="center"/>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Fire Marshall or deputy</w:t>
            </w:r>
          </w:p>
        </w:tc>
        <w:tc>
          <w:tcPr>
            <w:vAlign w:val="center"/>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daily</w:t>
            </w:r>
          </w:p>
        </w:tc>
      </w:tr>
      <w:tr>
        <w:trPr>
          <w:cantSplit w:val="1"/>
          <w:tblHeader w:val="0"/>
        </w:trPr>
        <w:tc>
          <w:tcPr>
            <w:vAlign w:val="center"/>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Smoke/heat alarms</w:t>
            </w:r>
          </w:p>
        </w:tc>
        <w:tc>
          <w:tcPr>
            <w:vAlign w:val="center"/>
          </w:tcPr>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Fire Marshall or deputy</w:t>
            </w:r>
          </w:p>
        </w:tc>
        <w:tc>
          <w:tcPr>
            <w:vAlign w:val="center"/>
          </w:tcPr>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weekly</w:t>
            </w:r>
          </w:p>
        </w:tc>
      </w:tr>
      <w:tr>
        <w:trPr>
          <w:cantSplit w:val="1"/>
          <w:tblHeader w:val="0"/>
        </w:trPr>
        <w:tc>
          <w:tcPr>
            <w:vAlign w:val="center"/>
          </w:tcPr>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Fire alarms</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Fire marshall or deputy</w:t>
            </w:r>
          </w:p>
        </w:tc>
        <w:tc>
          <w:tcPr>
            <w:vAlign w:val="center"/>
          </w:tcPr>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weekly</w:t>
            </w:r>
          </w:p>
        </w:tc>
      </w:tr>
      <w:tr>
        <w:trPr>
          <w:cantSplit w:val="1"/>
          <w:trHeight w:val="679" w:hRule="atLeast"/>
          <w:tblHeader w:val="0"/>
        </w:trPr>
        <w:tc>
          <w:tcPr>
            <w:vAlign w:val="center"/>
          </w:tcPr>
          <w:p w:rsidR="00000000" w:rsidDel="00000000" w:rsidP="00000000" w:rsidRDefault="00000000" w:rsidRPr="00000000" w14:paraId="00000028">
            <w:pPr>
              <w:jc w:val="left"/>
              <w:rPr>
                <w:rFonts w:ascii="Calibri" w:cs="Calibri" w:eastAsia="Calibri" w:hAnsi="Calibri"/>
              </w:rPr>
            </w:pPr>
            <w:r w:rsidDel="00000000" w:rsidR="00000000" w:rsidRPr="00000000">
              <w:rPr>
                <w:rFonts w:ascii="Calibri" w:cs="Calibri" w:eastAsia="Calibri" w:hAnsi="Calibri"/>
                <w:rtl w:val="0"/>
              </w:rPr>
              <w:t xml:space="preserve">Fire doors closed, in good repair, doors free of obstruction and easily opened from the inside</w:t>
            </w:r>
          </w:p>
        </w:tc>
        <w:tc>
          <w:tcPr>
            <w:vAlign w:val="center"/>
          </w:tcPr>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Fire marshall or deputy</w:t>
            </w:r>
          </w:p>
        </w:tc>
        <w:tc>
          <w:tcPr>
            <w:vAlign w:val="center"/>
          </w:tcPr>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weekly</w:t>
            </w:r>
          </w:p>
        </w:tc>
      </w:tr>
    </w:tbl>
    <w:p w:rsidR="00000000" w:rsidDel="00000000" w:rsidP="00000000" w:rsidRDefault="00000000" w:rsidRPr="00000000" w14:paraId="0000002B">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A deputy fire marshal is appointed to cover this role when the fire marshal is absent. </w:t>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Registration</w:t>
      </w:r>
    </w:p>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An accurate record of all staff and children present in the building must be kept at all times and children/staff must be marked in and out on arrival and departure. An accurate record of visitors is kept in the visitor’s book. These records are taken out along with the register and emergency contacts list in the event of a fire.</w:t>
      </w:r>
    </w:p>
    <w:p w:rsidR="00000000" w:rsidDel="00000000" w:rsidP="00000000" w:rsidRDefault="00000000" w:rsidRPr="00000000" w14:paraId="00000030">
      <w:pPr>
        <w:rPr>
          <w:rFonts w:ascii="Calibri" w:cs="Calibri" w:eastAsia="Calibri" w:hAnsi="Calibri"/>
        </w:rPr>
      </w:pPr>
      <w:r w:rsidDel="00000000" w:rsidR="00000000" w:rsidRPr="00000000">
        <w:rPr>
          <w:rtl w:val="0"/>
        </w:rPr>
      </w:r>
    </w:p>
    <w:p w:rsidR="00000000" w:rsidDel="00000000" w:rsidP="00000000" w:rsidRDefault="00000000" w:rsidRPr="00000000" w14:paraId="0000003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 smoking/vaping policy</w:t>
      </w:r>
    </w:p>
    <w:p w:rsidR="00000000" w:rsidDel="00000000" w:rsidP="00000000" w:rsidRDefault="00000000" w:rsidRPr="00000000" w14:paraId="00000032">
      <w:pPr>
        <w:rPr>
          <w:rFonts w:ascii="Calibri" w:cs="Calibri" w:eastAsia="Calibri" w:hAnsi="Calibri"/>
        </w:rPr>
      </w:pPr>
      <w:r w:rsidDel="00000000" w:rsidR="00000000" w:rsidRPr="00000000">
        <w:rPr>
          <w:rFonts w:ascii="Calibri" w:cs="Calibri" w:eastAsia="Calibri" w:hAnsi="Calibri"/>
          <w:rtl w:val="0"/>
        </w:rPr>
        <w:t xml:space="preserve">The nursery operates a strict no smoking/vaping policy – please see this separate policy for details. </w:t>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Fire drill procedure</w:t>
      </w:r>
    </w:p>
    <w:p w:rsidR="00000000" w:rsidDel="00000000" w:rsidP="00000000" w:rsidRDefault="00000000" w:rsidRPr="00000000" w14:paraId="00000035">
      <w:pPr>
        <w:rPr>
          <w:rFonts w:ascii="Calibri" w:cs="Calibri" w:eastAsia="Calibri" w:hAnsi="Calibri"/>
        </w:rPr>
      </w:pPr>
      <w:r w:rsidDel="00000000" w:rsidR="00000000" w:rsidRPr="00000000">
        <w:rPr>
          <w:rFonts w:ascii="Calibri" w:cs="Calibri" w:eastAsia="Calibri" w:hAnsi="Calibri"/>
          <w:rtl w:val="0"/>
        </w:rPr>
        <w:t xml:space="preserve">On discovering a fire:</w:t>
      </w:r>
    </w:p>
    <w:p w:rsidR="00000000" w:rsidDel="00000000" w:rsidP="00000000" w:rsidRDefault="00000000" w:rsidRPr="00000000" w14:paraId="00000036">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Calmly raise the alarm </w:t>
      </w:r>
    </w:p>
    <w:p w:rsidR="00000000" w:rsidDel="00000000" w:rsidP="00000000" w:rsidRDefault="00000000" w:rsidRPr="00000000" w14:paraId="00000037">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Immediately evacuate the building under guidance from the fire marshal (Collecting children’s room register, where applicable)</w:t>
      </w:r>
    </w:p>
    <w:p w:rsidR="00000000" w:rsidDel="00000000" w:rsidP="00000000" w:rsidRDefault="00000000" w:rsidRPr="00000000" w14:paraId="00000038">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Using the nearest accessible exit lead the children out, assemble at the allocated point. Notices are displayed throughout the nursery to guide you.</w:t>
      </w:r>
    </w:p>
    <w:p w:rsidR="00000000" w:rsidDel="00000000" w:rsidP="00000000" w:rsidRDefault="00000000" w:rsidRPr="00000000" w14:paraId="00000039">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Close all doors behind you wherever possible</w:t>
      </w:r>
    </w:p>
    <w:p w:rsidR="00000000" w:rsidDel="00000000" w:rsidP="00000000" w:rsidRDefault="00000000" w:rsidRPr="00000000" w14:paraId="0000003A">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Do not stop to collect personal belongings on evacuating the building</w:t>
      </w:r>
    </w:p>
    <w:p w:rsidR="00000000" w:rsidDel="00000000" w:rsidP="00000000" w:rsidRDefault="00000000" w:rsidRPr="00000000" w14:paraId="0000003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Do not attempt to go back in and fight the fire</w:t>
      </w:r>
    </w:p>
    <w:p w:rsidR="00000000" w:rsidDel="00000000" w:rsidP="00000000" w:rsidRDefault="00000000" w:rsidRPr="00000000" w14:paraId="0000003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Do not attempt to go back in if any children or adults are not accounted for</w:t>
      </w:r>
    </w:p>
    <w:p w:rsidR="00000000" w:rsidDel="00000000" w:rsidP="00000000" w:rsidRDefault="00000000" w:rsidRPr="00000000" w14:paraId="0000003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Wait for emergency services and report any unaccounted persons to the fire service/police.</w:t>
      </w:r>
    </w:p>
    <w:p w:rsidR="00000000" w:rsidDel="00000000" w:rsidP="00000000" w:rsidRDefault="00000000" w:rsidRPr="00000000" w14:paraId="0000003E">
      <w:pPr>
        <w:rPr>
          <w:rFonts w:ascii="Calibri" w:cs="Calibri" w:eastAsia="Calibri" w:hAnsi="Calibri"/>
        </w:rPr>
      </w:pPr>
      <w:r w:rsidDel="00000000" w:rsidR="00000000" w:rsidRPr="00000000">
        <w:rPr>
          <w:rtl w:val="0"/>
        </w:rPr>
      </w:r>
    </w:p>
    <w:p w:rsidR="00000000" w:rsidDel="00000000" w:rsidP="00000000" w:rsidRDefault="00000000" w:rsidRPr="00000000" w14:paraId="0000003F">
      <w:pPr>
        <w:rPr>
          <w:rFonts w:ascii="Calibri" w:cs="Calibri" w:eastAsia="Calibri" w:hAnsi="Calibri"/>
        </w:rPr>
      </w:pPr>
      <w:r w:rsidDel="00000000" w:rsidR="00000000" w:rsidRPr="00000000">
        <w:rPr>
          <w:rFonts w:ascii="Calibri" w:cs="Calibri" w:eastAsia="Calibri" w:hAnsi="Calibri"/>
          <w:rtl w:val="0"/>
        </w:rPr>
        <w:t xml:space="preserve">If you are unable to evacuate safely:</w:t>
      </w:r>
    </w:p>
    <w:p w:rsidR="00000000" w:rsidDel="00000000" w:rsidP="00000000" w:rsidRDefault="00000000" w:rsidRPr="00000000" w14:paraId="00000040">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Stay where you are safe</w:t>
      </w:r>
    </w:p>
    <w:p w:rsidR="00000000" w:rsidDel="00000000" w:rsidP="00000000" w:rsidRDefault="00000000" w:rsidRPr="00000000" w14:paraId="00000041">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Keep the children calm and together</w:t>
      </w:r>
    </w:p>
    <w:p w:rsidR="00000000" w:rsidDel="00000000" w:rsidP="00000000" w:rsidRDefault="00000000" w:rsidRPr="00000000" w14:paraId="00000042">
      <w:pPr>
        <w:numPr>
          <w:ilvl w:val="0"/>
          <w:numId w:val="4"/>
        </w:numPr>
        <w:ind w:left="720" w:hanging="360"/>
        <w:rPr>
          <w:rFonts w:ascii="Calibri" w:cs="Calibri" w:eastAsia="Calibri" w:hAnsi="Calibri"/>
        </w:rPr>
      </w:pPr>
      <w:r w:rsidDel="00000000" w:rsidR="00000000" w:rsidRPr="00000000">
        <w:rPr>
          <w:rFonts w:ascii="Calibri" w:cs="Calibri" w:eastAsia="Calibri" w:hAnsi="Calibri"/>
          <w:rtl w:val="0"/>
        </w:rPr>
        <w:t xml:space="preserve">Wherever possible alert the manager of your location and the identity of the children and other adults with you. </w:t>
      </w:r>
    </w:p>
    <w:p w:rsidR="00000000" w:rsidDel="00000000" w:rsidP="00000000" w:rsidRDefault="00000000" w:rsidRPr="00000000" w14:paraId="00000043">
      <w:pPr>
        <w:rPr>
          <w:rFonts w:ascii="Calibri" w:cs="Calibri" w:eastAsia="Calibri" w:hAnsi="Calibri"/>
        </w:rPr>
      </w:pPr>
      <w:r w:rsidDel="00000000" w:rsidR="00000000" w:rsidRPr="00000000">
        <w:rPr>
          <w:rtl w:val="0"/>
        </w:rPr>
      </w:r>
    </w:p>
    <w:p w:rsidR="00000000" w:rsidDel="00000000" w:rsidP="00000000" w:rsidRDefault="00000000" w:rsidRPr="00000000" w14:paraId="00000044">
      <w:pPr>
        <w:rPr>
          <w:rFonts w:ascii="Calibri" w:cs="Calibri" w:eastAsia="Calibri" w:hAnsi="Calibri"/>
        </w:rPr>
      </w:pPr>
      <w:r w:rsidDel="00000000" w:rsidR="00000000" w:rsidRPr="00000000">
        <w:rPr>
          <w:rFonts w:ascii="Calibri" w:cs="Calibri" w:eastAsia="Calibri" w:hAnsi="Calibri"/>
          <w:rtl w:val="0"/>
        </w:rPr>
        <w:t xml:space="preserve">The fire marshal is to:</w:t>
      </w:r>
    </w:p>
    <w:p w:rsidR="00000000" w:rsidDel="00000000" w:rsidP="00000000" w:rsidRDefault="00000000" w:rsidRPr="00000000" w14:paraId="00000045">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Telephone emergency services: dial 999 and ask for the fire service</w:t>
      </w:r>
    </w:p>
    <w:p w:rsidR="00000000" w:rsidDel="00000000" w:rsidP="00000000" w:rsidRDefault="00000000" w:rsidRPr="00000000" w14:paraId="00000046">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Account for all adults: staff and visitors</w:t>
      </w:r>
    </w:p>
    <w:p w:rsidR="00000000" w:rsidDel="00000000" w:rsidP="00000000" w:rsidRDefault="00000000" w:rsidRPr="00000000" w14:paraId="00000047">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Account for all children</w:t>
      </w:r>
    </w:p>
    <w:p w:rsidR="00000000" w:rsidDel="00000000" w:rsidP="00000000" w:rsidRDefault="00000000" w:rsidRPr="00000000" w14:paraId="00000048">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Advise the fire service of anyone missing and possible locations and respond to any other questions they may have.</w:t>
      </w:r>
    </w:p>
    <w:p w:rsidR="00000000" w:rsidDel="00000000" w:rsidP="00000000" w:rsidRDefault="00000000" w:rsidRPr="00000000" w14:paraId="00000049">
      <w:pPr>
        <w:rPr>
          <w:rFonts w:ascii="Calibri" w:cs="Calibri" w:eastAsia="Calibri" w:hAnsi="Calibri"/>
        </w:rPr>
      </w:pPr>
      <w:r w:rsidDel="00000000" w:rsidR="00000000" w:rsidRPr="00000000">
        <w:rPr>
          <w:rtl w:val="0"/>
        </w:rPr>
      </w:r>
    </w:p>
    <w:p w:rsidR="00000000" w:rsidDel="00000000" w:rsidP="00000000" w:rsidRDefault="00000000" w:rsidRPr="00000000" w14:paraId="0000004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Remember </w:t>
      </w:r>
    </w:p>
    <w:p w:rsidR="00000000" w:rsidDel="00000000" w:rsidP="00000000" w:rsidRDefault="00000000" w:rsidRPr="00000000" w14:paraId="0000004B">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Do not stop to collect personal belongings on evacuating the building</w:t>
      </w:r>
    </w:p>
    <w:p w:rsidR="00000000" w:rsidDel="00000000" w:rsidP="00000000" w:rsidRDefault="00000000" w:rsidRPr="00000000" w14:paraId="0000004C">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Do not attempt to go back in and fight the fire</w:t>
      </w:r>
    </w:p>
    <w:p w:rsidR="00000000" w:rsidDel="00000000" w:rsidP="00000000" w:rsidRDefault="00000000" w:rsidRPr="00000000" w14:paraId="0000004D">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Do not attempt to go back in if any children or adults are not accounted for.</w:t>
      </w:r>
    </w:p>
    <w:p w:rsidR="00000000" w:rsidDel="00000000" w:rsidP="00000000" w:rsidRDefault="00000000" w:rsidRPr="00000000" w14:paraId="0000004E">
      <w:pPr>
        <w:rPr>
          <w:rFonts w:ascii="Calibri" w:cs="Calibri" w:eastAsia="Calibri" w:hAnsi="Calibri"/>
        </w:rPr>
      </w:pPr>
      <w:r w:rsidDel="00000000" w:rsidR="00000000" w:rsidRPr="00000000">
        <w:rPr>
          <w:rtl w:val="0"/>
        </w:rPr>
      </w:r>
    </w:p>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This policy is updated at least annually in consultation with staff and/or after a fire evacuation practice and/or fire.</w:t>
      </w:r>
    </w:p>
    <w:p w:rsidR="00000000" w:rsidDel="00000000" w:rsidP="00000000" w:rsidRDefault="00000000" w:rsidRPr="00000000" w14:paraId="00000050">
      <w:pPr>
        <w:rPr>
          <w:rFonts w:ascii="Calibri" w:cs="Calibri" w:eastAsia="Calibri" w:hAnsi="Calibri"/>
        </w:rPr>
      </w:pPr>
      <w:r w:rsidDel="00000000" w:rsidR="00000000" w:rsidRPr="00000000">
        <w:rPr>
          <w:rtl w:val="0"/>
        </w:rPr>
      </w:r>
    </w:p>
    <w:tbl>
      <w:tblPr>
        <w:tblStyle w:val="Table3"/>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Lisa Hubbard</w:t>
            </w:r>
            <w:r w:rsidDel="00000000" w:rsidR="00000000" w:rsidRPr="00000000">
              <w:rPr>
                <w:rtl w:val="0"/>
              </w:rPr>
            </w:r>
          </w:p>
        </w:tc>
      </w:tr>
    </w:tbl>
    <w:p w:rsidR="00000000" w:rsidDel="00000000" w:rsidP="00000000" w:rsidRDefault="00000000" w:rsidRPr="00000000" w14:paraId="00000055">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173990</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A37A0"/>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1" w:customStyle="1">
    <w:name w:val="H1"/>
    <w:basedOn w:val="Normal"/>
    <w:next w:val="Normal"/>
    <w:qFormat w:val="1"/>
    <w:rsid w:val="00BA37A0"/>
    <w:pPr>
      <w:pageBreakBefore w:val="1"/>
      <w:jc w:val="center"/>
    </w:pPr>
    <w:rPr>
      <w:b w:val="1"/>
      <w:sz w:val="36"/>
    </w:rPr>
  </w:style>
  <w:style w:type="paragraph" w:styleId="H2" w:customStyle="1">
    <w:name w:val="H2"/>
    <w:basedOn w:val="Normal"/>
    <w:next w:val="Normal"/>
    <w:qFormat w:val="1"/>
    <w:rsid w:val="00BA37A0"/>
    <w:pPr>
      <w:keepNext w:val="1"/>
    </w:pPr>
    <w:rPr>
      <w:rFonts w:cs="Arial"/>
      <w:b w:val="1"/>
    </w:rPr>
  </w:style>
  <w:style w:type="paragraph" w:styleId="MeetsEYFS" w:customStyle="1">
    <w:name w:val="Meets EYFS"/>
    <w:basedOn w:val="Normal"/>
    <w:qFormat w:val="1"/>
    <w:rsid w:val="00BA37A0"/>
    <w:pPr>
      <w:jc w:val="left"/>
    </w:pPr>
    <w:rPr>
      <w:sz w:val="20"/>
    </w:rPr>
  </w:style>
  <w:style w:type="paragraph" w:styleId="deleteasappropriate" w:customStyle="1">
    <w:name w:val="delete as appropriate"/>
    <w:basedOn w:val="Normal"/>
    <w:qFormat w:val="1"/>
    <w:rsid w:val="00BA37A0"/>
    <w:rPr>
      <w:i w:val="1"/>
      <w:sz w:val="20"/>
    </w:rPr>
  </w:style>
  <w:style w:type="paragraph" w:styleId="Header">
    <w:name w:val="header"/>
    <w:basedOn w:val="Normal"/>
    <w:link w:val="HeaderChar"/>
    <w:uiPriority w:val="99"/>
    <w:unhideWhenUsed w:val="1"/>
    <w:rsid w:val="00BA37A0"/>
    <w:pPr>
      <w:tabs>
        <w:tab w:val="center" w:pos="4513"/>
        <w:tab w:val="right" w:pos="9026"/>
      </w:tabs>
    </w:pPr>
  </w:style>
  <w:style w:type="character" w:styleId="HeaderChar" w:customStyle="1">
    <w:name w:val="Header Char"/>
    <w:basedOn w:val="DefaultParagraphFont"/>
    <w:link w:val="Header"/>
    <w:uiPriority w:val="99"/>
    <w:rsid w:val="00BA37A0"/>
    <w:rPr>
      <w:rFonts w:ascii="Arial" w:cs="Times New Roman" w:eastAsia="Times New Roman" w:hAnsi="Arial"/>
      <w:sz w:val="24"/>
      <w:szCs w:val="24"/>
    </w:rPr>
  </w:style>
  <w:style w:type="paragraph" w:styleId="Footer">
    <w:name w:val="footer"/>
    <w:basedOn w:val="Normal"/>
    <w:link w:val="FooterChar"/>
    <w:uiPriority w:val="99"/>
    <w:unhideWhenUsed w:val="1"/>
    <w:rsid w:val="00BA37A0"/>
    <w:pPr>
      <w:tabs>
        <w:tab w:val="center" w:pos="4513"/>
        <w:tab w:val="right" w:pos="9026"/>
      </w:tabs>
    </w:pPr>
  </w:style>
  <w:style w:type="character" w:styleId="FooterChar" w:customStyle="1">
    <w:name w:val="Footer Char"/>
    <w:basedOn w:val="DefaultParagraphFont"/>
    <w:link w:val="Footer"/>
    <w:uiPriority w:val="99"/>
    <w:rsid w:val="00BA37A0"/>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 w:type="table" w:styleId="Table3">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JvaiZnY439RPP4MxtXitOzGUNQ==">CgMxLjAyCGguZ2pkZ3hzOAByITEwVVB0bTNSZGVuSGpwX1VpZzFQNkdqdEltVnIxUWlOYQ==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2023-02-14T10:09:00Z</dcterms:created>
  <dc:creator>lisa</dc:creator>
</cp:coreProperties>
</file>